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86" w:rsidRDefault="002C0086"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4"/>
        <w:gridCol w:w="2127"/>
        <w:gridCol w:w="1702"/>
        <w:gridCol w:w="1157"/>
        <w:gridCol w:w="2138"/>
      </w:tblGrid>
      <w:tr w:rsidR="002C0086" w:rsidTr="00006603">
        <w:trPr>
          <w:trHeight w:val="480"/>
        </w:trPr>
        <w:tc>
          <w:tcPr>
            <w:tcW w:w="2164" w:type="dxa"/>
            <w:vMerge w:val="restart"/>
          </w:tcPr>
          <w:p w:rsidR="00A60986" w:rsidRPr="003A79FD" w:rsidRDefault="002C0086">
            <w:pPr>
              <w:rPr>
                <w:b/>
                <w:sz w:val="20"/>
                <w:szCs w:val="20"/>
              </w:rPr>
            </w:pPr>
            <w:r w:rsidRPr="003A79FD">
              <w:rPr>
                <w:b/>
                <w:sz w:val="20"/>
                <w:szCs w:val="20"/>
              </w:rPr>
              <w:t xml:space="preserve">                               DIJAGRAM TIJEKA</w:t>
            </w:r>
          </w:p>
        </w:tc>
        <w:tc>
          <w:tcPr>
            <w:tcW w:w="2127" w:type="dxa"/>
            <w:vMerge w:val="restart"/>
          </w:tcPr>
          <w:p w:rsidR="00A60986" w:rsidRPr="003A79FD" w:rsidRDefault="002C0086">
            <w:pPr>
              <w:rPr>
                <w:b/>
              </w:rPr>
            </w:pPr>
            <w:r w:rsidRPr="003A79FD">
              <w:rPr>
                <w:b/>
              </w:rPr>
              <w:t xml:space="preserve">                                  OPIS  AKTIVNOSTI</w:t>
            </w:r>
          </w:p>
        </w:tc>
        <w:tc>
          <w:tcPr>
            <w:tcW w:w="2859" w:type="dxa"/>
            <w:gridSpan w:val="2"/>
          </w:tcPr>
          <w:p w:rsidR="00A60986" w:rsidRPr="003A79FD" w:rsidRDefault="002C0086">
            <w:pPr>
              <w:rPr>
                <w:b/>
              </w:rPr>
            </w:pPr>
            <w:r w:rsidRPr="003A79FD">
              <w:rPr>
                <w:b/>
              </w:rPr>
              <w:t xml:space="preserve">                                    IZVRŠENJE                                           </w:t>
            </w:r>
          </w:p>
        </w:tc>
        <w:tc>
          <w:tcPr>
            <w:tcW w:w="2138" w:type="dxa"/>
            <w:vMerge w:val="restart"/>
          </w:tcPr>
          <w:p w:rsidR="00A60986" w:rsidRPr="003A79FD" w:rsidRDefault="002C0086">
            <w:pPr>
              <w:rPr>
                <w:b/>
              </w:rPr>
            </w:pPr>
            <w:r w:rsidRPr="003A79FD">
              <w:rPr>
                <w:b/>
              </w:rPr>
              <w:t xml:space="preserve">                      POPRATNI DOKUMENTI</w:t>
            </w:r>
          </w:p>
        </w:tc>
      </w:tr>
      <w:tr w:rsidR="002C0086" w:rsidRPr="00A60986" w:rsidTr="00006603">
        <w:trPr>
          <w:trHeight w:val="480"/>
        </w:trPr>
        <w:tc>
          <w:tcPr>
            <w:tcW w:w="2164" w:type="dxa"/>
            <w:vMerge/>
          </w:tcPr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60986" w:rsidRPr="00A60986" w:rsidRDefault="00A60986">
            <w:pPr>
              <w:rPr>
                <w:b/>
              </w:rPr>
            </w:pPr>
          </w:p>
        </w:tc>
        <w:tc>
          <w:tcPr>
            <w:tcW w:w="1702" w:type="dxa"/>
          </w:tcPr>
          <w:p w:rsidR="00A60986" w:rsidRPr="00A60986" w:rsidRDefault="002C0086">
            <w:pPr>
              <w:rPr>
                <w:b/>
              </w:rPr>
            </w:pPr>
            <w:r>
              <w:rPr>
                <w:b/>
              </w:rPr>
              <w:t>ODGOVORNOST</w:t>
            </w:r>
          </w:p>
        </w:tc>
        <w:tc>
          <w:tcPr>
            <w:tcW w:w="1157" w:type="dxa"/>
          </w:tcPr>
          <w:p w:rsidR="00A60986" w:rsidRPr="00A60986" w:rsidRDefault="002C0086">
            <w:pPr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138" w:type="dxa"/>
            <w:vMerge/>
          </w:tcPr>
          <w:p w:rsidR="00A60986" w:rsidRPr="00A60986" w:rsidRDefault="00A60986">
            <w:pPr>
              <w:rPr>
                <w:b/>
              </w:rPr>
            </w:pPr>
          </w:p>
        </w:tc>
      </w:tr>
      <w:tr w:rsidR="002C0086" w:rsidRPr="00006603" w:rsidTr="00006603">
        <w:trPr>
          <w:trHeight w:val="964"/>
        </w:trPr>
        <w:tc>
          <w:tcPr>
            <w:tcW w:w="2164" w:type="dxa"/>
          </w:tcPr>
          <w:p w:rsidR="00A60986" w:rsidRPr="00006603" w:rsidRDefault="002C0086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 xml:space="preserve">     </w:t>
            </w:r>
            <w:r w:rsidR="002749E9" w:rsidRPr="00006603">
              <w:rPr>
                <w:b/>
                <w:sz w:val="20"/>
                <w:szCs w:val="20"/>
              </w:rPr>
              <w:t xml:space="preserve">                                                                  </w:t>
            </w:r>
            <w:r w:rsidRPr="00006603">
              <w:rPr>
                <w:b/>
                <w:sz w:val="20"/>
                <w:szCs w:val="20"/>
              </w:rPr>
              <w:t xml:space="preserve">PRIMLJENI RAČUN DOBAVLJAČA                                      </w:t>
            </w:r>
          </w:p>
        </w:tc>
        <w:tc>
          <w:tcPr>
            <w:tcW w:w="2127" w:type="dxa"/>
          </w:tcPr>
          <w:p w:rsidR="00A60986" w:rsidRPr="00006603" w:rsidRDefault="002C0086">
            <w:pPr>
              <w:rPr>
                <w:b/>
                <w:sz w:val="16"/>
                <w:szCs w:val="16"/>
              </w:rPr>
            </w:pPr>
            <w:r w:rsidRPr="00006603">
              <w:rPr>
                <w:b/>
                <w:sz w:val="16"/>
                <w:szCs w:val="16"/>
              </w:rPr>
              <w:t>Formalne provjere svih elemenata računa i matematička kontrola te kompletiranje računa s otpremnicom, odnosno zapisnikom o obavljenoj usluzi i narudžbenicom. Nakon kompletiranja</w:t>
            </w:r>
            <w:r w:rsidR="002749E9" w:rsidRPr="00006603">
              <w:rPr>
                <w:b/>
                <w:sz w:val="16"/>
                <w:szCs w:val="16"/>
              </w:rPr>
              <w:t xml:space="preserve"> dokumentacije i provedenih kontrola računa, račun se dostavlja zaposleniku koji je tražio nabavu radi obavljanja suštinskih kontrola</w:t>
            </w:r>
          </w:p>
        </w:tc>
        <w:tc>
          <w:tcPr>
            <w:tcW w:w="1702" w:type="dxa"/>
          </w:tcPr>
          <w:p w:rsidR="00A60986" w:rsidRPr="00006603" w:rsidRDefault="002749E9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 xml:space="preserve">                       Voditelj računovodstva</w:t>
            </w:r>
          </w:p>
        </w:tc>
        <w:tc>
          <w:tcPr>
            <w:tcW w:w="1157" w:type="dxa"/>
          </w:tcPr>
          <w:p w:rsidR="00A60986" w:rsidRPr="00006603" w:rsidRDefault="002749E9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 xml:space="preserve">                    3 dana od zaprimanja računa</w:t>
            </w:r>
          </w:p>
        </w:tc>
        <w:tc>
          <w:tcPr>
            <w:tcW w:w="2138" w:type="dxa"/>
          </w:tcPr>
          <w:p w:rsidR="00A60986" w:rsidRPr="00006603" w:rsidRDefault="002749E9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 xml:space="preserve">                        </w:t>
            </w:r>
            <w:r w:rsidR="003A79FD">
              <w:rPr>
                <w:b/>
                <w:sz w:val="20"/>
                <w:szCs w:val="20"/>
              </w:rPr>
              <w:t xml:space="preserve">      </w:t>
            </w:r>
            <w:r w:rsidRPr="00006603">
              <w:rPr>
                <w:b/>
                <w:sz w:val="20"/>
                <w:szCs w:val="20"/>
              </w:rPr>
              <w:t xml:space="preserve">  Račun, otpremnica ili zapisnik, narudžbenica</w:t>
            </w:r>
          </w:p>
        </w:tc>
      </w:tr>
      <w:tr w:rsidR="002C0086" w:rsidRPr="00006603" w:rsidTr="00006603">
        <w:trPr>
          <w:trHeight w:val="964"/>
        </w:trPr>
        <w:tc>
          <w:tcPr>
            <w:tcW w:w="2164" w:type="dxa"/>
          </w:tcPr>
          <w:p w:rsidR="00A60986" w:rsidRPr="00006603" w:rsidRDefault="009D233D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 xml:space="preserve">                                        KONTROLA RAČUNA DOBAVLJAČA</w:t>
            </w:r>
          </w:p>
        </w:tc>
        <w:tc>
          <w:tcPr>
            <w:tcW w:w="2127" w:type="dxa"/>
          </w:tcPr>
          <w:p w:rsidR="00A60986" w:rsidRPr="00006603" w:rsidRDefault="009D233D">
            <w:pPr>
              <w:rPr>
                <w:b/>
                <w:sz w:val="16"/>
                <w:szCs w:val="16"/>
              </w:rPr>
            </w:pPr>
            <w:r w:rsidRPr="00006603">
              <w:rPr>
                <w:b/>
                <w:sz w:val="16"/>
                <w:szCs w:val="16"/>
              </w:rPr>
              <w:t>Suštinska kontrola:            - odgovara li fakturirana realizacija stvarnoj realizaciji</w:t>
            </w:r>
          </w:p>
          <w:p w:rsidR="009D233D" w:rsidRPr="00006603" w:rsidRDefault="009D233D" w:rsidP="009D233D">
            <w:pPr>
              <w:rPr>
                <w:b/>
                <w:sz w:val="16"/>
                <w:szCs w:val="16"/>
              </w:rPr>
            </w:pPr>
            <w:r w:rsidRPr="00006603">
              <w:rPr>
                <w:b/>
                <w:sz w:val="16"/>
                <w:szCs w:val="16"/>
              </w:rPr>
              <w:t xml:space="preserve">-jeli isporučena usluga roba, obavljeni radovi u skladu sa ugovorenim. Račun odobrava potpisom i </w:t>
            </w:r>
            <w:proofErr w:type="spellStart"/>
            <w:r w:rsidRPr="00006603">
              <w:rPr>
                <w:b/>
                <w:sz w:val="16"/>
                <w:szCs w:val="16"/>
              </w:rPr>
              <w:t>proslijeđuje</w:t>
            </w:r>
            <w:proofErr w:type="spellEnd"/>
            <w:r w:rsidRPr="00006603">
              <w:rPr>
                <w:b/>
                <w:sz w:val="16"/>
                <w:szCs w:val="16"/>
              </w:rPr>
              <w:t xml:space="preserve"> voditelju računovodstva</w:t>
            </w:r>
          </w:p>
        </w:tc>
        <w:tc>
          <w:tcPr>
            <w:tcW w:w="1702" w:type="dxa"/>
          </w:tcPr>
          <w:p w:rsidR="00A60986" w:rsidRPr="00006603" w:rsidRDefault="009D233D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 xml:space="preserve">                  Zaposlenik koji je naručio nabavu</w:t>
            </w:r>
          </w:p>
        </w:tc>
        <w:tc>
          <w:tcPr>
            <w:tcW w:w="1157" w:type="dxa"/>
          </w:tcPr>
          <w:p w:rsidR="00A60986" w:rsidRPr="00006603" w:rsidRDefault="009D233D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 xml:space="preserve">                   5 dana od primitka računa</w:t>
            </w:r>
          </w:p>
        </w:tc>
        <w:tc>
          <w:tcPr>
            <w:tcW w:w="2138" w:type="dxa"/>
          </w:tcPr>
          <w:p w:rsidR="00A60986" w:rsidRPr="00006603" w:rsidRDefault="009D233D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 xml:space="preserve">                                         račun</w:t>
            </w:r>
          </w:p>
        </w:tc>
      </w:tr>
      <w:tr w:rsidR="002C0086" w:rsidRPr="00006603" w:rsidTr="00006603">
        <w:trPr>
          <w:trHeight w:val="964"/>
        </w:trPr>
        <w:tc>
          <w:tcPr>
            <w:tcW w:w="2164" w:type="dxa"/>
          </w:tcPr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  <w:p w:rsidR="009D233D" w:rsidRPr="00006603" w:rsidRDefault="009D233D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>DOSTAVA RAČUNA NA ODOBRENJE PLAĆANJA</w:t>
            </w:r>
          </w:p>
        </w:tc>
        <w:tc>
          <w:tcPr>
            <w:tcW w:w="2127" w:type="dxa"/>
          </w:tcPr>
          <w:p w:rsidR="009D233D" w:rsidRPr="00006603" w:rsidRDefault="009D233D">
            <w:pPr>
              <w:rPr>
                <w:b/>
                <w:sz w:val="16"/>
                <w:szCs w:val="16"/>
              </w:rPr>
            </w:pPr>
            <w:r w:rsidRPr="00006603">
              <w:rPr>
                <w:b/>
                <w:sz w:val="16"/>
                <w:szCs w:val="16"/>
              </w:rPr>
              <w:t>Voditelj računovodstva prosljeđuje račun ravnatelju na odobrenje plaćanja</w:t>
            </w:r>
          </w:p>
          <w:p w:rsidR="00A60986" w:rsidRPr="00006603" w:rsidRDefault="00A60986">
            <w:pPr>
              <w:rPr>
                <w:b/>
                <w:sz w:val="16"/>
                <w:szCs w:val="16"/>
              </w:rPr>
            </w:pPr>
          </w:p>
          <w:p w:rsidR="00A60986" w:rsidRPr="00006603" w:rsidRDefault="00A60986">
            <w:pPr>
              <w:rPr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  <w:p w:rsidR="009D233D" w:rsidRPr="00006603" w:rsidRDefault="009D233D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>Voditelj računovodstva</w:t>
            </w:r>
          </w:p>
        </w:tc>
        <w:tc>
          <w:tcPr>
            <w:tcW w:w="1157" w:type="dxa"/>
          </w:tcPr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  <w:p w:rsidR="009D233D" w:rsidRPr="00006603" w:rsidRDefault="009D233D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>2 dana od zaprimanja računa</w:t>
            </w:r>
          </w:p>
        </w:tc>
        <w:tc>
          <w:tcPr>
            <w:tcW w:w="2138" w:type="dxa"/>
          </w:tcPr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  <w:p w:rsidR="009D233D" w:rsidRPr="00006603" w:rsidRDefault="009D233D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>Ovjeren račun zaposlenika</w:t>
            </w:r>
          </w:p>
        </w:tc>
      </w:tr>
      <w:tr w:rsidR="002C0086" w:rsidRPr="00006603" w:rsidTr="00006603">
        <w:trPr>
          <w:trHeight w:val="964"/>
        </w:trPr>
        <w:tc>
          <w:tcPr>
            <w:tcW w:w="2164" w:type="dxa"/>
          </w:tcPr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  <w:p w:rsidR="00A60986" w:rsidRPr="00006603" w:rsidRDefault="00006603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>ODOBRAVANJE PLAĆANJA</w:t>
            </w:r>
          </w:p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60986" w:rsidRPr="00006603" w:rsidRDefault="00006603">
            <w:pPr>
              <w:rPr>
                <w:b/>
                <w:sz w:val="16"/>
                <w:szCs w:val="16"/>
              </w:rPr>
            </w:pPr>
            <w:r w:rsidRPr="00006603">
              <w:rPr>
                <w:b/>
                <w:sz w:val="16"/>
                <w:szCs w:val="16"/>
              </w:rPr>
              <w:t>Nakon formalne provjere jeli račun potpisan od strane radnika škole koji je predložio nabavu , račun odobrava potpisom i prosljeđuje voditelju računovodstva</w:t>
            </w:r>
          </w:p>
        </w:tc>
        <w:tc>
          <w:tcPr>
            <w:tcW w:w="1702" w:type="dxa"/>
          </w:tcPr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  <w:p w:rsidR="00006603" w:rsidRPr="00006603" w:rsidRDefault="00006603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>Ravnatelj</w:t>
            </w:r>
          </w:p>
        </w:tc>
        <w:tc>
          <w:tcPr>
            <w:tcW w:w="1157" w:type="dxa"/>
          </w:tcPr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  <w:p w:rsidR="00006603" w:rsidRPr="00006603" w:rsidRDefault="00006603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>2 dana od zaprimanja računa</w:t>
            </w:r>
          </w:p>
        </w:tc>
        <w:tc>
          <w:tcPr>
            <w:tcW w:w="2138" w:type="dxa"/>
          </w:tcPr>
          <w:p w:rsidR="00A60986" w:rsidRPr="00006603" w:rsidRDefault="00A60986">
            <w:pPr>
              <w:rPr>
                <w:b/>
                <w:sz w:val="20"/>
                <w:szCs w:val="20"/>
              </w:rPr>
            </w:pPr>
          </w:p>
          <w:p w:rsidR="00006603" w:rsidRPr="00006603" w:rsidRDefault="00006603">
            <w:pPr>
              <w:rPr>
                <w:b/>
                <w:sz w:val="20"/>
                <w:szCs w:val="20"/>
              </w:rPr>
            </w:pPr>
            <w:r w:rsidRPr="00006603">
              <w:rPr>
                <w:b/>
                <w:sz w:val="20"/>
                <w:szCs w:val="20"/>
              </w:rPr>
              <w:t>Ovjeren račun zaposlenika</w:t>
            </w:r>
          </w:p>
        </w:tc>
      </w:tr>
      <w:tr w:rsidR="00006603" w:rsidRPr="00006603" w:rsidTr="00006603">
        <w:trPr>
          <w:trHeight w:val="964"/>
        </w:trPr>
        <w:tc>
          <w:tcPr>
            <w:tcW w:w="2164" w:type="dxa"/>
          </w:tcPr>
          <w:p w:rsidR="00006603" w:rsidRDefault="00006603">
            <w:pPr>
              <w:rPr>
                <w:b/>
                <w:sz w:val="20"/>
                <w:szCs w:val="20"/>
              </w:rPr>
            </w:pPr>
          </w:p>
          <w:p w:rsidR="00006603" w:rsidRPr="00006603" w:rsidRDefault="00006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PLAĆANJE RAČUNA</w:t>
            </w:r>
          </w:p>
        </w:tc>
        <w:tc>
          <w:tcPr>
            <w:tcW w:w="2127" w:type="dxa"/>
          </w:tcPr>
          <w:p w:rsidR="00006603" w:rsidRPr="00006603" w:rsidRDefault="0000660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Nakon primitka potpisanog računa voditelj računovodstva plaća račun u skladu s dospijećem računa</w:t>
            </w:r>
          </w:p>
        </w:tc>
        <w:tc>
          <w:tcPr>
            <w:tcW w:w="1702" w:type="dxa"/>
          </w:tcPr>
          <w:p w:rsidR="00006603" w:rsidRDefault="00006603">
            <w:pPr>
              <w:rPr>
                <w:b/>
                <w:sz w:val="20"/>
                <w:szCs w:val="20"/>
              </w:rPr>
            </w:pPr>
          </w:p>
          <w:p w:rsidR="00006603" w:rsidRPr="00006603" w:rsidRDefault="00006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Voditelj računovodstva</w:t>
            </w:r>
          </w:p>
        </w:tc>
        <w:tc>
          <w:tcPr>
            <w:tcW w:w="1157" w:type="dxa"/>
          </w:tcPr>
          <w:p w:rsidR="00006603" w:rsidRDefault="00006603">
            <w:pPr>
              <w:rPr>
                <w:b/>
                <w:sz w:val="20"/>
                <w:szCs w:val="20"/>
              </w:rPr>
            </w:pPr>
          </w:p>
          <w:p w:rsidR="00006603" w:rsidRPr="00006603" w:rsidRDefault="00006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dospijeća</w:t>
            </w:r>
          </w:p>
        </w:tc>
        <w:tc>
          <w:tcPr>
            <w:tcW w:w="2138" w:type="dxa"/>
          </w:tcPr>
          <w:p w:rsidR="00006603" w:rsidRDefault="00006603">
            <w:pPr>
              <w:rPr>
                <w:b/>
                <w:sz w:val="20"/>
                <w:szCs w:val="20"/>
              </w:rPr>
            </w:pPr>
          </w:p>
          <w:p w:rsidR="00006603" w:rsidRDefault="00006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Knjiga računa</w:t>
            </w:r>
          </w:p>
          <w:p w:rsidR="00006603" w:rsidRPr="00006603" w:rsidRDefault="000066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račun</w:t>
            </w:r>
          </w:p>
        </w:tc>
      </w:tr>
    </w:tbl>
    <w:p w:rsidR="00937CC9" w:rsidRDefault="00937CC9" w:rsidP="00937CC9">
      <w:pPr>
        <w:pStyle w:val="Bezproreda"/>
        <w:rPr>
          <w:sz w:val="16"/>
          <w:szCs w:val="16"/>
        </w:rPr>
      </w:pPr>
      <w:r w:rsidRPr="00937CC9">
        <w:rPr>
          <w:sz w:val="16"/>
          <w:szCs w:val="16"/>
        </w:rPr>
        <w:t>DOSTAVITI: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RAVNATELJICA:</w:t>
      </w:r>
    </w:p>
    <w:p w:rsidR="00937CC9" w:rsidRDefault="00937CC9" w:rsidP="00937CC9">
      <w:pPr>
        <w:pStyle w:val="Bezprored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Računovodstvo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STANKA MARTINAC PERA prof.                                                                   </w:t>
      </w:r>
    </w:p>
    <w:p w:rsidR="00937CC9" w:rsidRDefault="00937CC9" w:rsidP="00937CC9">
      <w:pPr>
        <w:pStyle w:val="Bezprored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Oglasna ploča</w:t>
      </w:r>
    </w:p>
    <w:p w:rsidR="00937CC9" w:rsidRDefault="00937CC9" w:rsidP="00937CC9">
      <w:pPr>
        <w:pStyle w:val="Bezprored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Web škole</w:t>
      </w:r>
    </w:p>
    <w:p w:rsidR="00937CC9" w:rsidRPr="00937CC9" w:rsidRDefault="00937CC9" w:rsidP="00937CC9">
      <w:pPr>
        <w:pStyle w:val="Bezproreda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Pismohrana</w:t>
      </w:r>
    </w:p>
    <w:p w:rsidR="00937CC9" w:rsidRPr="00937CC9" w:rsidRDefault="00937CC9" w:rsidP="00937CC9">
      <w:pPr>
        <w:pStyle w:val="Bezproreda"/>
        <w:rPr>
          <w:sz w:val="16"/>
          <w:szCs w:val="16"/>
        </w:rPr>
      </w:pPr>
    </w:p>
    <w:sectPr w:rsidR="00937CC9" w:rsidRPr="00937C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046" w:rsidRDefault="00042046" w:rsidP="008A6330">
      <w:pPr>
        <w:spacing w:after="0" w:line="240" w:lineRule="auto"/>
      </w:pPr>
      <w:r>
        <w:separator/>
      </w:r>
    </w:p>
  </w:endnote>
  <w:endnote w:type="continuationSeparator" w:id="0">
    <w:p w:rsidR="00042046" w:rsidRDefault="00042046" w:rsidP="008A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046" w:rsidRDefault="00042046" w:rsidP="008A6330">
      <w:pPr>
        <w:spacing w:after="0" w:line="240" w:lineRule="auto"/>
      </w:pPr>
      <w:r>
        <w:separator/>
      </w:r>
    </w:p>
  </w:footnote>
  <w:footnote w:type="continuationSeparator" w:id="0">
    <w:p w:rsidR="00042046" w:rsidRDefault="00042046" w:rsidP="008A6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330" w:rsidRDefault="008A6330">
    <w:pPr>
      <w:pStyle w:val="Zaglavlje"/>
    </w:pPr>
  </w:p>
  <w:p w:rsidR="008A6330" w:rsidRDefault="008A6330">
    <w:pPr>
      <w:pStyle w:val="Zaglavlje"/>
    </w:pPr>
  </w:p>
  <w:p w:rsidR="008A6330" w:rsidRDefault="008A6330">
    <w:pPr>
      <w:pStyle w:val="Zaglavlje"/>
    </w:pPr>
    <w:r>
      <w:t>OSNOVNA ŠKOLA PETRA PRERADOVIĆA</w:t>
    </w:r>
  </w:p>
  <w:p w:rsidR="008A6330" w:rsidRDefault="008A6330">
    <w:pPr>
      <w:pStyle w:val="Zaglavlje"/>
    </w:pPr>
    <w:r>
      <w:t>ZADAR</w:t>
    </w:r>
  </w:p>
  <w:p w:rsidR="008A6330" w:rsidRDefault="008A6330">
    <w:pPr>
      <w:pStyle w:val="Zaglavlje"/>
    </w:pPr>
    <w:r>
      <w:t>Trg Petra Preradovića 1</w:t>
    </w:r>
  </w:p>
  <w:p w:rsidR="008A6330" w:rsidRDefault="008A6330">
    <w:pPr>
      <w:pStyle w:val="Zaglavlje"/>
    </w:pPr>
    <w:r>
      <w:t>Klasa: 602-01/22-14/</w:t>
    </w:r>
    <w:r w:rsidR="00A70668">
      <w:t>894</w:t>
    </w:r>
  </w:p>
  <w:p w:rsidR="008A6330" w:rsidRDefault="00A70668">
    <w:pPr>
      <w:pStyle w:val="Zaglavlje"/>
    </w:pPr>
    <w:proofErr w:type="spellStart"/>
    <w:r>
      <w:t>Ur.broj</w:t>
    </w:r>
    <w:proofErr w:type="spellEnd"/>
    <w:r>
      <w:t>: 2198/01-22-14</w:t>
    </w:r>
    <w:r w:rsidR="008A6330">
      <w:t>-01</w:t>
    </w:r>
  </w:p>
  <w:p w:rsidR="008A6330" w:rsidRDefault="008A6330">
    <w:pPr>
      <w:pStyle w:val="Zaglavlje"/>
    </w:pPr>
    <w:r>
      <w:t>Zadar, 01. prosinca 2014.</w:t>
    </w:r>
  </w:p>
  <w:p w:rsidR="008A6330" w:rsidRDefault="008A6330">
    <w:pPr>
      <w:pStyle w:val="Zaglavlje"/>
    </w:pPr>
  </w:p>
  <w:p w:rsidR="008A6330" w:rsidRDefault="008A6330">
    <w:pPr>
      <w:pStyle w:val="Zaglavlje"/>
    </w:pPr>
    <w:r>
      <w:t xml:space="preserve">Na temelju čl. 72. Statuta </w:t>
    </w:r>
    <w:proofErr w:type="spellStart"/>
    <w:r>
      <w:t>Oš</w:t>
    </w:r>
    <w:proofErr w:type="spellEnd"/>
    <w:r>
      <w:t xml:space="preserve"> Petra Preradovića Zadar, a u svezi odredaba Zakona o fiskalnoj odgovornosti</w:t>
    </w:r>
    <w:r w:rsidR="00934232">
      <w:t xml:space="preserve"> (NN139/10, 19/14) i Uredbe o sastavljanju i predaji izjave o fiskalnoj odgovornosti i izvještaja o primjeni fiskalnih pravila ( NN 78/11) ravnateljica Škole dana 01.12.2014.g. donosi: </w:t>
    </w:r>
  </w:p>
  <w:p w:rsidR="002C0086" w:rsidRDefault="002C0086">
    <w:pPr>
      <w:pStyle w:val="Zaglavlje"/>
    </w:pPr>
  </w:p>
  <w:p w:rsidR="002C0086" w:rsidRPr="003A79FD" w:rsidRDefault="002C0086">
    <w:pPr>
      <w:pStyle w:val="Zaglavlje"/>
      <w:rPr>
        <w:b/>
      </w:rPr>
    </w:pPr>
    <w:r w:rsidRPr="003A79FD">
      <w:rPr>
        <w:b/>
      </w:rPr>
      <w:t>ODLUKU O PROCEDURI ZAPRIMANJA RAČUNA, NJIHOVE PROVJERE I PRAVOVREMENOG PLAĆANJA</w:t>
    </w:r>
  </w:p>
  <w:p w:rsidR="008A6330" w:rsidRDefault="008A6330">
    <w:pPr>
      <w:pStyle w:val="Zaglavlje"/>
    </w:pPr>
  </w:p>
  <w:p w:rsidR="008A6330" w:rsidRDefault="008A633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6A33"/>
    <w:multiLevelType w:val="hybridMultilevel"/>
    <w:tmpl w:val="53A45328"/>
    <w:lvl w:ilvl="0" w:tplc="3F283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8776E"/>
    <w:multiLevelType w:val="hybridMultilevel"/>
    <w:tmpl w:val="8F064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618B4"/>
    <w:multiLevelType w:val="hybridMultilevel"/>
    <w:tmpl w:val="B0F2B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86"/>
    <w:rsid w:val="00006603"/>
    <w:rsid w:val="00042046"/>
    <w:rsid w:val="002749E9"/>
    <w:rsid w:val="002B1F20"/>
    <w:rsid w:val="002C0086"/>
    <w:rsid w:val="003A79FD"/>
    <w:rsid w:val="00871939"/>
    <w:rsid w:val="008A6330"/>
    <w:rsid w:val="00934232"/>
    <w:rsid w:val="00937CC9"/>
    <w:rsid w:val="009D233D"/>
    <w:rsid w:val="00A60986"/>
    <w:rsid w:val="00A7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A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6330"/>
  </w:style>
  <w:style w:type="paragraph" w:styleId="Podnoje">
    <w:name w:val="footer"/>
    <w:basedOn w:val="Normal"/>
    <w:link w:val="PodnojeChar"/>
    <w:uiPriority w:val="99"/>
    <w:unhideWhenUsed/>
    <w:rsid w:val="008A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6330"/>
  </w:style>
  <w:style w:type="paragraph" w:styleId="Odlomakpopisa">
    <w:name w:val="List Paragraph"/>
    <w:basedOn w:val="Normal"/>
    <w:uiPriority w:val="34"/>
    <w:qFormat/>
    <w:rsid w:val="009D233D"/>
    <w:pPr>
      <w:ind w:left="720"/>
      <w:contextualSpacing/>
    </w:pPr>
  </w:style>
  <w:style w:type="paragraph" w:styleId="Bezproreda">
    <w:name w:val="No Spacing"/>
    <w:uiPriority w:val="1"/>
    <w:qFormat/>
    <w:rsid w:val="00937C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A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6330"/>
  </w:style>
  <w:style w:type="paragraph" w:styleId="Podnoje">
    <w:name w:val="footer"/>
    <w:basedOn w:val="Normal"/>
    <w:link w:val="PodnojeChar"/>
    <w:uiPriority w:val="99"/>
    <w:unhideWhenUsed/>
    <w:rsid w:val="008A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6330"/>
  </w:style>
  <w:style w:type="paragraph" w:styleId="Odlomakpopisa">
    <w:name w:val="List Paragraph"/>
    <w:basedOn w:val="Normal"/>
    <w:uiPriority w:val="34"/>
    <w:qFormat/>
    <w:rsid w:val="009D233D"/>
    <w:pPr>
      <w:ind w:left="720"/>
      <w:contextualSpacing/>
    </w:pPr>
  </w:style>
  <w:style w:type="paragraph" w:styleId="Bezproreda">
    <w:name w:val="No Spacing"/>
    <w:uiPriority w:val="1"/>
    <w:qFormat/>
    <w:rsid w:val="00937C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7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2015-12-01T11:10:00Z</cp:lastPrinted>
  <dcterms:created xsi:type="dcterms:W3CDTF">2015-11-23T11:52:00Z</dcterms:created>
  <dcterms:modified xsi:type="dcterms:W3CDTF">2015-12-01T11:11:00Z</dcterms:modified>
</cp:coreProperties>
</file>